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C38335" w14:textId="0468B800" w:rsidR="001F2F5A" w:rsidRDefault="00374FAA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       ML Algorithms </w:t>
      </w:r>
    </w:p>
    <w:p w14:paraId="31F11D4C" w14:textId="77777777" w:rsidR="00374FAA" w:rsidRDefault="00374FAA">
      <w:pPr>
        <w:rPr>
          <w:sz w:val="48"/>
          <w:szCs w:val="48"/>
        </w:rPr>
      </w:pPr>
    </w:p>
    <w:p w14:paraId="0659387C" w14:textId="53ED3F71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Ridge regularization proof:</w:t>
      </w:r>
    </w:p>
    <w:p w14:paraId="5AC67F41" w14:textId="77777777" w:rsidR="00374FAA" w:rsidRDefault="00374FAA">
      <w:pPr>
        <w:rPr>
          <w:sz w:val="24"/>
          <w:szCs w:val="24"/>
        </w:rPr>
      </w:pPr>
    </w:p>
    <w:p w14:paraId="230C0B7D" w14:textId="19E7C6F0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Dl/Db is same as we proved in previous algos as there is no change</w:t>
      </w:r>
    </w:p>
    <w:p w14:paraId="5A6985BD" w14:textId="116BD1D8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And b comes out to be:</w:t>
      </w:r>
    </w:p>
    <w:p w14:paraId="309D9320" w14:textId="029DFF3B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b = Ybar – m(Xbar),  here Ybar = y mean and Xbar = X mean</w:t>
      </w:r>
    </w:p>
    <w:p w14:paraId="6FBC0D03" w14:textId="0A7584E1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Will focus on Dl/Dm:</w:t>
      </w:r>
    </w:p>
    <w:p w14:paraId="192B112F" w14:textId="0E48D69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1E28E5B4" wp14:editId="255F35D8">
            <wp:extent cx="5731510" cy="2763520"/>
            <wp:effectExtent l="0" t="0" r="2540" b="0"/>
            <wp:docPr id="12232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047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9F4" w14:textId="0A584A36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7823A0F4" wp14:editId="371A7D61">
            <wp:extent cx="5731510" cy="1635125"/>
            <wp:effectExtent l="0" t="0" r="2540" b="3175"/>
            <wp:docPr id="168910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29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545" w14:textId="1D1AC5C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lastRenderedPageBreak/>
        <w:drawing>
          <wp:inline distT="0" distB="0" distL="0" distR="0" wp14:anchorId="272158C1" wp14:editId="6A82EAA6">
            <wp:extent cx="5731510" cy="2947670"/>
            <wp:effectExtent l="0" t="0" r="2540" b="5080"/>
            <wp:docPr id="20745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768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193" w14:textId="1300892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1699891D" wp14:editId="32D5CDE8">
            <wp:extent cx="5731510" cy="2721610"/>
            <wp:effectExtent l="0" t="0" r="2540" b="2540"/>
            <wp:docPr id="145777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9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E7B8" w14:textId="77777777" w:rsidR="00374FAA" w:rsidRDefault="00374FAA">
      <w:pPr>
        <w:rPr>
          <w:sz w:val="24"/>
          <w:szCs w:val="24"/>
        </w:rPr>
      </w:pPr>
    </w:p>
    <w:p w14:paraId="1A1B98C2" w14:textId="77777777" w:rsidR="003006D8" w:rsidRDefault="00374FAA">
      <w:pPr>
        <w:rPr>
          <w:sz w:val="24"/>
          <w:szCs w:val="24"/>
        </w:rPr>
      </w:pPr>
      <w:r>
        <w:rPr>
          <w:sz w:val="24"/>
          <w:szCs w:val="24"/>
        </w:rPr>
        <w:t>Here m is inversely proportional to lambda.</w:t>
      </w:r>
    </w:p>
    <w:p w14:paraId="7289F64D" w14:textId="77777777" w:rsidR="003006D8" w:rsidRDefault="003006D8">
      <w:pPr>
        <w:rPr>
          <w:sz w:val="24"/>
          <w:szCs w:val="24"/>
        </w:rPr>
      </w:pPr>
    </w:p>
    <w:p w14:paraId="6B193021" w14:textId="77777777" w:rsidR="003006D8" w:rsidRDefault="003006D8">
      <w:pPr>
        <w:rPr>
          <w:sz w:val="24"/>
          <w:szCs w:val="24"/>
        </w:rPr>
      </w:pPr>
    </w:p>
    <w:p w14:paraId="1015FC8E" w14:textId="368682CB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 xml:space="preserve">Ridge Regularization for nD data </w:t>
      </w:r>
    </w:p>
    <w:p w14:paraId="03C4A73A" w14:textId="6C3BAAA3" w:rsidR="00374FAA" w:rsidRDefault="003006D8">
      <w:pPr>
        <w:rPr>
          <w:sz w:val="24"/>
          <w:szCs w:val="24"/>
        </w:rPr>
      </w:pPr>
      <w:r w:rsidRPr="003006D8">
        <w:rPr>
          <w:noProof/>
          <w:sz w:val="24"/>
          <w:szCs w:val="24"/>
        </w:rPr>
        <w:lastRenderedPageBreak/>
        <w:drawing>
          <wp:inline distT="0" distB="0" distL="0" distR="0" wp14:anchorId="480E30D7" wp14:editId="4FE31506">
            <wp:extent cx="5731510" cy="3055620"/>
            <wp:effectExtent l="0" t="0" r="2540" b="0"/>
            <wp:docPr id="8052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8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FAA">
        <w:rPr>
          <w:sz w:val="24"/>
          <w:szCs w:val="24"/>
        </w:rPr>
        <w:t xml:space="preserve"> </w:t>
      </w:r>
    </w:p>
    <w:p w14:paraId="05C875EF" w14:textId="225A2968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>This is the formula e</w:t>
      </w:r>
      <w:r>
        <w:rPr>
          <w:sz w:val="24"/>
          <w:szCs w:val="24"/>
          <w:vertAlign w:val="superscript"/>
        </w:rPr>
        <w:t xml:space="preserve">t   </w:t>
      </w:r>
      <w:r>
        <w:rPr>
          <w:sz w:val="24"/>
          <w:szCs w:val="24"/>
        </w:rPr>
        <w:t>* e</w:t>
      </w:r>
    </w:p>
    <w:p w14:paraId="48EBD882" w14:textId="7A608A66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 xml:space="preserve">Adding Ridge regression hyperparameter to it </w:t>
      </w:r>
    </w:p>
    <w:p w14:paraId="64E31945" w14:textId="335334AA" w:rsidR="003006D8" w:rsidRPr="003006D8" w:rsidRDefault="003006D8">
      <w:pPr>
        <w:rPr>
          <w:sz w:val="24"/>
          <w:szCs w:val="24"/>
        </w:rPr>
      </w:pPr>
      <w:r w:rsidRPr="003006D8">
        <w:rPr>
          <w:noProof/>
          <w:sz w:val="24"/>
          <w:szCs w:val="24"/>
        </w:rPr>
        <w:drawing>
          <wp:inline distT="0" distB="0" distL="0" distR="0" wp14:anchorId="1A18374D" wp14:editId="5000BE06">
            <wp:extent cx="5731510" cy="1255395"/>
            <wp:effectExtent l="0" t="0" r="2540" b="1905"/>
            <wp:docPr id="169667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73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977E" w14:textId="77777777" w:rsidR="003006D8" w:rsidRDefault="003006D8">
      <w:pPr>
        <w:rPr>
          <w:sz w:val="24"/>
          <w:szCs w:val="24"/>
        </w:rPr>
      </w:pPr>
    </w:p>
    <w:p w14:paraId="0D91C2F1" w14:textId="684BBF43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>Matrix of w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 xml:space="preserve"> can be written as = w</w:t>
      </w:r>
      <w:r>
        <w:rPr>
          <w:sz w:val="24"/>
          <w:szCs w:val="24"/>
          <w:vertAlign w:val="superscript"/>
        </w:rPr>
        <w:t xml:space="preserve">t   </w:t>
      </w:r>
      <w:r w:rsidR="00FB15E4">
        <w:rPr>
          <w:sz w:val="24"/>
          <w:szCs w:val="24"/>
        </w:rPr>
        <w:t>*</w:t>
      </w:r>
      <w:r>
        <w:rPr>
          <w:sz w:val="24"/>
          <w:szCs w:val="24"/>
        </w:rPr>
        <w:t xml:space="preserve"> w</w:t>
      </w:r>
    </w:p>
    <w:p w14:paraId="0D023FFC" w14:textId="02434141" w:rsidR="00FB15E4" w:rsidRPr="003006D8" w:rsidRDefault="00FB15E4">
      <w:pPr>
        <w:rPr>
          <w:sz w:val="24"/>
          <w:szCs w:val="24"/>
        </w:rPr>
      </w:pPr>
      <w:r>
        <w:rPr>
          <w:sz w:val="24"/>
          <w:szCs w:val="24"/>
        </w:rPr>
        <w:t>As it represent the below figure</w:t>
      </w:r>
    </w:p>
    <w:p w14:paraId="3AE8AF52" w14:textId="204EC441" w:rsidR="003006D8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inline distT="0" distB="0" distL="0" distR="0" wp14:anchorId="08CBABFC" wp14:editId="2082BAC4">
            <wp:extent cx="5731510" cy="2259330"/>
            <wp:effectExtent l="0" t="0" r="2540" b="7620"/>
            <wp:docPr id="31099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94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B751" w14:textId="77777777" w:rsidR="00FB15E4" w:rsidRDefault="00FB15E4">
      <w:pPr>
        <w:rPr>
          <w:sz w:val="24"/>
          <w:szCs w:val="24"/>
        </w:rPr>
      </w:pPr>
    </w:p>
    <w:p w14:paraId="00B0869C" w14:textId="32C8F2A4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lastRenderedPageBreak/>
        <w:drawing>
          <wp:inline distT="0" distB="0" distL="0" distR="0" wp14:anchorId="6211516C" wp14:editId="59618E8C">
            <wp:extent cx="5731510" cy="881380"/>
            <wp:effectExtent l="0" t="0" r="2540" b="0"/>
            <wp:docPr id="1496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A5E3" w14:textId="534F6E36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inline distT="0" distB="0" distL="0" distR="0" wp14:anchorId="2943E031" wp14:editId="06F9CE66">
            <wp:extent cx="5731510" cy="2897505"/>
            <wp:effectExtent l="0" t="0" r="2540" b="0"/>
            <wp:docPr id="12252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6B1" w14:textId="0DD337C8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9F59766" wp14:editId="41BF75DE">
            <wp:simplePos x="0" y="0"/>
            <wp:positionH relativeFrom="column">
              <wp:posOffset>99060</wp:posOffset>
            </wp:positionH>
            <wp:positionV relativeFrom="paragraph">
              <wp:posOffset>156845</wp:posOffset>
            </wp:positionV>
            <wp:extent cx="2895600" cy="1838325"/>
            <wp:effectExtent l="0" t="0" r="0" b="9525"/>
            <wp:wrapSquare wrapText="bothSides"/>
            <wp:docPr id="35648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746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 </w:t>
      </w:r>
    </w:p>
    <w:p w14:paraId="24B93BF0" w14:textId="77777777" w:rsidR="00FB15E4" w:rsidRDefault="00FB15E4">
      <w:pPr>
        <w:rPr>
          <w:sz w:val="24"/>
          <w:szCs w:val="24"/>
        </w:rPr>
      </w:pPr>
    </w:p>
    <w:p w14:paraId="50E8D69A" w14:textId="77777777" w:rsidR="00FB15E4" w:rsidRDefault="00FB15E4">
      <w:pPr>
        <w:rPr>
          <w:sz w:val="24"/>
          <w:szCs w:val="24"/>
        </w:rPr>
      </w:pPr>
    </w:p>
    <w:p w14:paraId="43065FCF" w14:textId="4B79A2C5" w:rsidR="00FB15E4" w:rsidRDefault="00FB15E4">
      <w:pPr>
        <w:rPr>
          <w:sz w:val="24"/>
          <w:szCs w:val="24"/>
        </w:rPr>
      </w:pPr>
      <w:r>
        <w:rPr>
          <w:sz w:val="24"/>
          <w:szCs w:val="24"/>
        </w:rPr>
        <w:t>These are some formulae for vector differentiation on upcoming proof</w:t>
      </w:r>
    </w:p>
    <w:p w14:paraId="34B72EBA" w14:textId="77777777" w:rsidR="00FB15E4" w:rsidRDefault="00FB15E4">
      <w:pPr>
        <w:rPr>
          <w:sz w:val="24"/>
          <w:szCs w:val="24"/>
        </w:rPr>
      </w:pPr>
    </w:p>
    <w:p w14:paraId="72D4329B" w14:textId="77777777" w:rsidR="00FB15E4" w:rsidRDefault="00FB15E4">
      <w:pPr>
        <w:rPr>
          <w:sz w:val="24"/>
          <w:szCs w:val="24"/>
        </w:rPr>
      </w:pPr>
    </w:p>
    <w:p w14:paraId="73AAB287" w14:textId="77777777" w:rsidR="00FB15E4" w:rsidRDefault="00FB15E4">
      <w:pPr>
        <w:rPr>
          <w:sz w:val="24"/>
          <w:szCs w:val="24"/>
        </w:rPr>
      </w:pPr>
    </w:p>
    <w:p w14:paraId="7BD10EE9" w14:textId="4ABE8AF9" w:rsidR="00FB15E4" w:rsidRDefault="00FB15E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FB15E4">
        <w:rPr>
          <w:noProof/>
          <w:sz w:val="24"/>
          <w:szCs w:val="24"/>
        </w:rPr>
        <w:drawing>
          <wp:inline distT="0" distB="0" distL="0" distR="0" wp14:anchorId="0AE65C8F" wp14:editId="1AEF1E10">
            <wp:extent cx="5731510" cy="995045"/>
            <wp:effectExtent l="0" t="0" r="2540" b="0"/>
            <wp:docPr id="15353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9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7F4" w14:textId="56CBB7CB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lastRenderedPageBreak/>
        <w:drawing>
          <wp:inline distT="0" distB="0" distL="0" distR="0" wp14:anchorId="6056C18F" wp14:editId="48CCA196">
            <wp:extent cx="5731510" cy="3063240"/>
            <wp:effectExtent l="0" t="0" r="2540" b="3810"/>
            <wp:docPr id="139564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47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4859" w14:textId="77777777" w:rsidR="00AB53CB" w:rsidRDefault="00AB53CB">
      <w:pPr>
        <w:rPr>
          <w:sz w:val="24"/>
          <w:szCs w:val="24"/>
        </w:rPr>
      </w:pPr>
    </w:p>
    <w:p w14:paraId="7D60FE29" w14:textId="77777777" w:rsidR="00AB53CB" w:rsidRDefault="00AB53CB">
      <w:pPr>
        <w:rPr>
          <w:sz w:val="24"/>
          <w:szCs w:val="24"/>
        </w:rPr>
      </w:pPr>
    </w:p>
    <w:p w14:paraId="57B1C9EF" w14:textId="282EB700" w:rsidR="00AB53CB" w:rsidRDefault="00AB53CB">
      <w:pPr>
        <w:rPr>
          <w:sz w:val="24"/>
          <w:szCs w:val="24"/>
        </w:rPr>
      </w:pPr>
      <w:r>
        <w:rPr>
          <w:sz w:val="24"/>
          <w:szCs w:val="24"/>
        </w:rPr>
        <w:t>Ridge Regularization using GD:</w:t>
      </w:r>
    </w:p>
    <w:p w14:paraId="1A5B911B" w14:textId="77777777" w:rsidR="00AB53CB" w:rsidRDefault="00AB53CB">
      <w:pPr>
        <w:rPr>
          <w:sz w:val="24"/>
          <w:szCs w:val="24"/>
        </w:rPr>
      </w:pPr>
    </w:p>
    <w:p w14:paraId="65B1DD7F" w14:textId="434EA10F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3A859205" wp14:editId="76F069CA">
            <wp:extent cx="5731510" cy="1616710"/>
            <wp:effectExtent l="0" t="0" r="2540" b="2540"/>
            <wp:docPr id="208791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2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1B6C" w14:textId="65F73FE6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595B562F" wp14:editId="5F138150">
            <wp:extent cx="5731510" cy="2001520"/>
            <wp:effectExtent l="0" t="0" r="2540" b="0"/>
            <wp:docPr id="62626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0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D86" w14:textId="18BE1CFA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lastRenderedPageBreak/>
        <w:drawing>
          <wp:inline distT="0" distB="0" distL="0" distR="0" wp14:anchorId="506A570B" wp14:editId="2ED4466E">
            <wp:extent cx="5731510" cy="1147445"/>
            <wp:effectExtent l="0" t="0" r="2540" b="0"/>
            <wp:docPr id="4872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29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76E0" w14:textId="04A5A7C3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62219391" wp14:editId="27A975AC">
            <wp:extent cx="5731510" cy="1364615"/>
            <wp:effectExtent l="0" t="0" r="2540" b="6985"/>
            <wp:docPr id="98700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02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CFE5" w14:textId="0EA12A46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57DF86D6" wp14:editId="0B8D3AE7">
            <wp:extent cx="5731510" cy="1170940"/>
            <wp:effectExtent l="0" t="0" r="2540" b="0"/>
            <wp:docPr id="59699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2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F34C" w14:textId="3AF71876" w:rsidR="00AB53CB" w:rsidRDefault="00AB53C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1639816" w14:textId="77777777" w:rsidR="00AB53CB" w:rsidRDefault="00AB53CB">
      <w:pPr>
        <w:rPr>
          <w:sz w:val="24"/>
          <w:szCs w:val="24"/>
        </w:rPr>
      </w:pPr>
    </w:p>
    <w:p w14:paraId="7523BEBB" w14:textId="77777777" w:rsidR="002624AD" w:rsidRPr="002624AD" w:rsidRDefault="002624AD" w:rsidP="002624AD">
      <w:pPr>
        <w:rPr>
          <w:sz w:val="24"/>
          <w:szCs w:val="24"/>
        </w:rPr>
      </w:pPr>
      <w:r w:rsidRPr="002624AD">
        <w:rPr>
          <w:sz w:val="24"/>
          <w:szCs w:val="24"/>
        </w:rPr>
        <w:t>Why this is called ridge :</w:t>
      </w:r>
    </w:p>
    <w:p w14:paraId="77590D7B" w14:textId="77777777" w:rsidR="002624AD" w:rsidRPr="002624AD" w:rsidRDefault="002624AD" w:rsidP="002624AD">
      <w:pPr>
        <w:rPr>
          <w:sz w:val="24"/>
          <w:szCs w:val="24"/>
        </w:rPr>
      </w:pPr>
    </w:p>
    <w:p w14:paraId="2E672A23" w14:textId="3592D65E" w:rsidR="002624AD" w:rsidRPr="002624AD" w:rsidRDefault="002624AD" w:rsidP="002624AD">
      <w:pPr>
        <w:rPr>
          <w:sz w:val="24"/>
          <w:szCs w:val="24"/>
        </w:rPr>
      </w:pPr>
      <w:r w:rsidRPr="002624AD">
        <w:rPr>
          <w:sz w:val="24"/>
          <w:szCs w:val="24"/>
        </w:rPr>
        <w:lastRenderedPageBreak/>
        <w:drawing>
          <wp:inline distT="0" distB="0" distL="0" distR="0" wp14:anchorId="599646B7" wp14:editId="721548B2">
            <wp:extent cx="4800600" cy="4152900"/>
            <wp:effectExtent l="0" t="0" r="0" b="0"/>
            <wp:docPr id="759377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3D55" w14:textId="77777777" w:rsidR="002624AD" w:rsidRPr="002624AD" w:rsidRDefault="002624AD" w:rsidP="002624AD">
      <w:pPr>
        <w:rPr>
          <w:sz w:val="24"/>
          <w:szCs w:val="24"/>
        </w:rPr>
      </w:pPr>
    </w:p>
    <w:p w14:paraId="0AE5BDB3" w14:textId="77777777" w:rsidR="002624AD" w:rsidRPr="002624AD" w:rsidRDefault="002624AD" w:rsidP="002624AD">
      <w:pPr>
        <w:rPr>
          <w:b/>
          <w:bCs/>
          <w:sz w:val="24"/>
          <w:szCs w:val="24"/>
        </w:rPr>
      </w:pPr>
      <w:r w:rsidRPr="002624AD">
        <w:rPr>
          <w:b/>
          <w:bCs/>
          <w:sz w:val="24"/>
          <w:szCs w:val="24"/>
        </w:rPr>
        <w:t>Ridge regression is called “ridge” because the optimal solution lies on a smooth circular ridge formed by the L2 constraint boundary.</w:t>
      </w:r>
    </w:p>
    <w:p w14:paraId="2AAB2B02" w14:textId="77777777" w:rsidR="002624AD" w:rsidRPr="002624AD" w:rsidRDefault="002624AD" w:rsidP="002624AD">
      <w:pPr>
        <w:rPr>
          <w:b/>
          <w:bCs/>
          <w:sz w:val="24"/>
          <w:szCs w:val="24"/>
        </w:rPr>
      </w:pPr>
    </w:p>
    <w:p w14:paraId="039DC14C" w14:textId="77777777" w:rsidR="002624AD" w:rsidRPr="002624AD" w:rsidRDefault="002624AD" w:rsidP="002624AD">
      <w:pPr>
        <w:rPr>
          <w:sz w:val="24"/>
          <w:szCs w:val="24"/>
        </w:rPr>
      </w:pPr>
    </w:p>
    <w:p w14:paraId="560D44B8" w14:textId="77777777" w:rsidR="002624AD" w:rsidRPr="002624AD" w:rsidRDefault="002624AD" w:rsidP="002624AD">
      <w:pPr>
        <w:rPr>
          <w:b/>
          <w:bCs/>
          <w:sz w:val="24"/>
          <w:szCs w:val="24"/>
        </w:rPr>
      </w:pPr>
      <w:r w:rsidRPr="002624AD">
        <w:rPr>
          <w:b/>
          <w:bCs/>
          <w:sz w:val="24"/>
          <w:szCs w:val="24"/>
        </w:rPr>
        <w:t>Final mental picture</w:t>
      </w:r>
    </w:p>
    <w:p w14:paraId="561224F4" w14:textId="77777777" w:rsidR="002624AD" w:rsidRPr="002624AD" w:rsidRDefault="002624AD" w:rsidP="002624AD">
      <w:pPr>
        <w:rPr>
          <w:b/>
          <w:bCs/>
          <w:sz w:val="24"/>
          <w:szCs w:val="24"/>
        </w:rPr>
      </w:pPr>
    </w:p>
    <w:tbl>
      <w:tblPr>
        <w:tblStyle w:val="TableGrid"/>
        <w:tblW w:w="7029" w:type="dxa"/>
        <w:tblInd w:w="992" w:type="dxa"/>
        <w:tblLook w:val="04A0" w:firstRow="1" w:lastRow="0" w:firstColumn="1" w:lastColumn="0" w:noHBand="0" w:noVBand="1"/>
      </w:tblPr>
      <w:tblGrid>
        <w:gridCol w:w="2930"/>
        <w:gridCol w:w="4099"/>
      </w:tblGrid>
      <w:tr w:rsidR="002624AD" w:rsidRPr="002624AD" w14:paraId="0E4B7294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083E1" w14:textId="77777777" w:rsidR="002624AD" w:rsidRPr="002624AD" w:rsidRDefault="002624AD" w:rsidP="002624AD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 w:rsidRPr="002624AD">
              <w:rPr>
                <w:b/>
                <w:bCs/>
                <w:sz w:val="24"/>
                <w:szCs w:val="24"/>
              </w:rPr>
              <w:t>Element in image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FFD0C" w14:textId="77777777" w:rsidR="002624AD" w:rsidRPr="002624AD" w:rsidRDefault="002624AD" w:rsidP="002624AD">
            <w:pPr>
              <w:spacing w:after="160" w:line="259" w:lineRule="auto"/>
              <w:rPr>
                <w:b/>
                <w:bCs/>
                <w:sz w:val="24"/>
                <w:szCs w:val="24"/>
              </w:rPr>
            </w:pPr>
            <w:r w:rsidRPr="002624AD">
              <w:rPr>
                <w:b/>
                <w:bCs/>
                <w:sz w:val="24"/>
                <w:szCs w:val="24"/>
              </w:rPr>
              <w:t>Meaning</w:t>
            </w:r>
          </w:p>
        </w:tc>
      </w:tr>
      <w:tr w:rsidR="002624AD" w:rsidRPr="002624AD" w14:paraId="24B03237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75A99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Green ellipses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BA0B0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Same RSS (error)</w:t>
            </w:r>
          </w:p>
        </w:tc>
      </w:tr>
      <w:tr w:rsidR="002624AD" w:rsidRPr="002624AD" w14:paraId="5962096D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33D40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Red dot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8EDA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OLS solution</w:t>
            </w:r>
          </w:p>
        </w:tc>
      </w:tr>
      <w:tr w:rsidR="002624AD" w:rsidRPr="002624AD" w14:paraId="67942B20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07856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Blue circle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537A3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Ridge constraint (L2 norm)</w:t>
            </w:r>
          </w:p>
        </w:tc>
      </w:tr>
      <w:tr w:rsidR="002624AD" w:rsidRPr="002624AD" w14:paraId="57FF97D3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74C55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Touching point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82D52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Ridge estimate</w:t>
            </w:r>
          </w:p>
        </w:tc>
      </w:tr>
      <w:tr w:rsidR="002624AD" w:rsidRPr="002624AD" w14:paraId="19712C5A" w14:textId="77777777" w:rsidTr="002624A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06F38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Circular boundary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76A99" w14:textId="77777777" w:rsidR="002624AD" w:rsidRPr="002624AD" w:rsidRDefault="002624AD" w:rsidP="002624AD">
            <w:pPr>
              <w:spacing w:after="160" w:line="259" w:lineRule="auto"/>
              <w:rPr>
                <w:sz w:val="24"/>
                <w:szCs w:val="24"/>
              </w:rPr>
            </w:pPr>
            <w:r w:rsidRPr="002624AD">
              <w:rPr>
                <w:sz w:val="24"/>
                <w:szCs w:val="24"/>
              </w:rPr>
              <w:t>Ridge</w:t>
            </w:r>
          </w:p>
        </w:tc>
      </w:tr>
    </w:tbl>
    <w:p w14:paraId="2E98E788" w14:textId="77777777" w:rsidR="00AB53CB" w:rsidRPr="00374FAA" w:rsidRDefault="00AB53CB">
      <w:pPr>
        <w:rPr>
          <w:sz w:val="24"/>
          <w:szCs w:val="24"/>
        </w:rPr>
      </w:pPr>
    </w:p>
    <w:sectPr w:rsidR="00AB53CB" w:rsidRPr="00374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FAA"/>
    <w:rsid w:val="00007E24"/>
    <w:rsid w:val="000757FA"/>
    <w:rsid w:val="001F2F5A"/>
    <w:rsid w:val="002624AD"/>
    <w:rsid w:val="003006D8"/>
    <w:rsid w:val="00374FAA"/>
    <w:rsid w:val="009E72F2"/>
    <w:rsid w:val="00AB53CB"/>
    <w:rsid w:val="00FB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93BD4"/>
  <w15:chartTrackingRefBased/>
  <w15:docId w15:val="{8BD8208E-FE8A-41E6-BAED-E7EAD0CA4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4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4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4F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4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4F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4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4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4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4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4F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4F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4F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4F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4F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4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4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4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4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4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4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4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4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4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4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4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4F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4F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4F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4FA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624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1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Ravjot Anand</dc:creator>
  <cp:keywords/>
  <dc:description/>
  <cp:lastModifiedBy>Ravjot Anand</cp:lastModifiedBy>
  <cp:revision>3</cp:revision>
  <dcterms:created xsi:type="dcterms:W3CDTF">2025-12-21T01:00:00Z</dcterms:created>
  <dcterms:modified xsi:type="dcterms:W3CDTF">2025-12-21T21:08:00Z</dcterms:modified>
</cp:coreProperties>
</file>